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87" w:rsidRPr="00652D87" w:rsidRDefault="00652D87" w:rsidP="00652D87">
      <w:pPr>
        <w:rPr>
          <w:b/>
          <w:sz w:val="32"/>
          <w:szCs w:val="32"/>
        </w:rPr>
      </w:pPr>
      <w:r w:rsidRPr="00652D87">
        <w:rPr>
          <w:b/>
          <w:sz w:val="32"/>
          <w:szCs w:val="32"/>
        </w:rPr>
        <w:t xml:space="preserve">LESSON 4: SEDIMENT DEPOSITION AND RIVER </w:t>
      </w:r>
      <w:r w:rsidRPr="00652D87">
        <w:rPr>
          <w:b/>
          <w:sz w:val="32"/>
          <w:szCs w:val="32"/>
        </w:rPr>
        <w:t>STRUCTURES</w:t>
      </w:r>
    </w:p>
    <w:p w:rsidR="00652D87" w:rsidRDefault="00652D87" w:rsidP="00652D87"/>
    <w:p w:rsidR="00652D87" w:rsidRPr="00652D87" w:rsidRDefault="00652D87" w:rsidP="00652D87">
      <w:pPr>
        <w:rPr>
          <w:b/>
          <w:sz w:val="24"/>
          <w:szCs w:val="24"/>
        </w:rPr>
      </w:pPr>
      <w:r w:rsidRPr="00652D87">
        <w:rPr>
          <w:b/>
          <w:sz w:val="24"/>
          <w:szCs w:val="24"/>
        </w:rPr>
        <w:t>ESSENTIAL QUESTION: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What combination of factors both natural and man</w:t>
      </w:r>
      <w:r w:rsidRPr="00652D87">
        <w:rPr>
          <w:sz w:val="24"/>
          <w:szCs w:val="24"/>
        </w:rPr>
        <w:t xml:space="preserve">made is </w:t>
      </w:r>
      <w:r w:rsidRPr="00652D87">
        <w:rPr>
          <w:sz w:val="24"/>
          <w:szCs w:val="24"/>
        </w:rPr>
        <w:t>necessary for healthy river restoration and how does thi</w:t>
      </w:r>
      <w:r w:rsidRPr="00652D87">
        <w:rPr>
          <w:sz w:val="24"/>
          <w:szCs w:val="24"/>
        </w:rPr>
        <w:t xml:space="preserve">s enhance the sustainability of </w:t>
      </w:r>
      <w:r w:rsidRPr="00652D87">
        <w:rPr>
          <w:sz w:val="24"/>
          <w:szCs w:val="24"/>
        </w:rPr>
        <w:t>natural and human communities?</w:t>
      </w:r>
    </w:p>
    <w:p w:rsidR="00652D87" w:rsidRDefault="00652D87" w:rsidP="00652D87">
      <w:pPr>
        <w:rPr>
          <w:b/>
          <w:sz w:val="24"/>
          <w:szCs w:val="24"/>
        </w:rPr>
      </w:pPr>
    </w:p>
    <w:p w:rsidR="00652D87" w:rsidRPr="00652D87" w:rsidRDefault="00652D87" w:rsidP="00652D87">
      <w:pPr>
        <w:rPr>
          <w:b/>
          <w:sz w:val="24"/>
          <w:szCs w:val="24"/>
        </w:rPr>
      </w:pPr>
      <w:r w:rsidRPr="00652D87">
        <w:rPr>
          <w:b/>
          <w:sz w:val="24"/>
          <w:szCs w:val="24"/>
        </w:rPr>
        <w:t>GUIDING QUESTION: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As rivers age and slow they deposit sediment and fo</w:t>
      </w:r>
      <w:r>
        <w:rPr>
          <w:sz w:val="24"/>
          <w:szCs w:val="24"/>
        </w:rPr>
        <w:t xml:space="preserve">rm sediment structures, how are </w:t>
      </w:r>
      <w:r w:rsidRPr="00652D87">
        <w:rPr>
          <w:sz w:val="24"/>
          <w:szCs w:val="24"/>
        </w:rPr>
        <w:t>sediments and sediment structures important to the river ecosystem?</w:t>
      </w:r>
    </w:p>
    <w:p w:rsidR="00652D87" w:rsidRDefault="00652D87" w:rsidP="00652D87">
      <w:pPr>
        <w:rPr>
          <w:sz w:val="24"/>
          <w:szCs w:val="24"/>
        </w:rPr>
      </w:pPr>
    </w:p>
    <w:p w:rsidR="00652D87" w:rsidRPr="00652D87" w:rsidRDefault="00652D87" w:rsidP="00652D87">
      <w:pPr>
        <w:rPr>
          <w:b/>
          <w:sz w:val="24"/>
          <w:szCs w:val="24"/>
        </w:rPr>
      </w:pPr>
      <w:r w:rsidRPr="00652D87">
        <w:rPr>
          <w:b/>
          <w:sz w:val="24"/>
          <w:szCs w:val="24"/>
        </w:rPr>
        <w:t>OVERVIEW:</w:t>
      </w:r>
    </w:p>
    <w:p w:rsidR="003379FE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The focus of this lesson is the deposition and erosional effe</w:t>
      </w:r>
      <w:r>
        <w:rPr>
          <w:sz w:val="24"/>
          <w:szCs w:val="24"/>
        </w:rPr>
        <w:t xml:space="preserve">cts of slow-moving water in low </w:t>
      </w:r>
      <w:r w:rsidRPr="00652D87">
        <w:rPr>
          <w:sz w:val="24"/>
          <w:szCs w:val="24"/>
        </w:rPr>
        <w:t>gradient areas. These “mature rivers” with decreasing grad</w:t>
      </w:r>
      <w:r>
        <w:rPr>
          <w:sz w:val="24"/>
          <w:szCs w:val="24"/>
        </w:rPr>
        <w:t xml:space="preserve">ient result in the settling and </w:t>
      </w:r>
      <w:r w:rsidRPr="00652D87">
        <w:rPr>
          <w:sz w:val="24"/>
          <w:szCs w:val="24"/>
        </w:rPr>
        <w:t>deposition of sediments and the formation sediment struc</w:t>
      </w:r>
      <w:r>
        <w:rPr>
          <w:sz w:val="24"/>
          <w:szCs w:val="24"/>
        </w:rPr>
        <w:t xml:space="preserve">tures. The river’s fast-flowing </w:t>
      </w:r>
      <w:r w:rsidRPr="00652D87">
        <w:rPr>
          <w:sz w:val="24"/>
          <w:szCs w:val="24"/>
        </w:rPr>
        <w:t xml:space="preserve">zone, the </w:t>
      </w:r>
      <w:proofErr w:type="spellStart"/>
      <w:r w:rsidRPr="00652D87">
        <w:rPr>
          <w:sz w:val="24"/>
          <w:szCs w:val="24"/>
        </w:rPr>
        <w:t>thalweg</w:t>
      </w:r>
      <w:proofErr w:type="spellEnd"/>
      <w:r w:rsidRPr="00652D87">
        <w:rPr>
          <w:sz w:val="24"/>
          <w:szCs w:val="24"/>
        </w:rPr>
        <w:t>, causes erosion of the river banks form</w:t>
      </w:r>
      <w:r>
        <w:rPr>
          <w:sz w:val="24"/>
          <w:szCs w:val="24"/>
        </w:rPr>
        <w:t xml:space="preserve">ing cliffs called cut-banks. On </w:t>
      </w:r>
      <w:r w:rsidRPr="00652D87">
        <w:rPr>
          <w:sz w:val="24"/>
          <w:szCs w:val="24"/>
        </w:rPr>
        <w:t>slower inside turns, sediment is deposited as point-bars. Whe</w:t>
      </w:r>
      <w:r>
        <w:rPr>
          <w:sz w:val="24"/>
          <w:szCs w:val="24"/>
        </w:rPr>
        <w:t xml:space="preserve">re the gradient is particularly </w:t>
      </w:r>
      <w:r w:rsidRPr="00652D87">
        <w:rPr>
          <w:sz w:val="24"/>
          <w:szCs w:val="24"/>
        </w:rPr>
        <w:t>level, the river will branch into many separate channels</w:t>
      </w:r>
      <w:r>
        <w:rPr>
          <w:sz w:val="24"/>
          <w:szCs w:val="24"/>
        </w:rPr>
        <w:t xml:space="preserve"> that weave in and out, leaving </w:t>
      </w:r>
      <w:r w:rsidRPr="00652D87">
        <w:rPr>
          <w:sz w:val="24"/>
          <w:szCs w:val="24"/>
        </w:rPr>
        <w:t>gravel bar islands. Where two meanders meet, the river</w:t>
      </w:r>
      <w:r>
        <w:rPr>
          <w:sz w:val="24"/>
          <w:szCs w:val="24"/>
        </w:rPr>
        <w:t xml:space="preserve"> will straighten, leaving oxbow </w:t>
      </w:r>
      <w:r w:rsidRPr="00652D87">
        <w:rPr>
          <w:sz w:val="24"/>
          <w:szCs w:val="24"/>
        </w:rPr>
        <w:t>lakes in the former meander bends.</w:t>
      </w:r>
    </w:p>
    <w:p w:rsidR="00652D87" w:rsidRPr="003379FE" w:rsidRDefault="00652D87" w:rsidP="00652D87">
      <w:pPr>
        <w:rPr>
          <w:b/>
          <w:sz w:val="24"/>
          <w:szCs w:val="24"/>
        </w:rPr>
      </w:pPr>
      <w:r w:rsidRPr="003379FE">
        <w:rPr>
          <w:b/>
          <w:sz w:val="24"/>
          <w:szCs w:val="24"/>
        </w:rPr>
        <w:t>TIME:</w:t>
      </w:r>
    </w:p>
    <w:p w:rsid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One class period</w:t>
      </w:r>
    </w:p>
    <w:p w:rsidR="003379FE" w:rsidRPr="00652D87" w:rsidRDefault="003379FE" w:rsidP="00652D87">
      <w:pPr>
        <w:rPr>
          <w:sz w:val="24"/>
          <w:szCs w:val="24"/>
        </w:rPr>
      </w:pPr>
    </w:p>
    <w:p w:rsidR="00652D87" w:rsidRPr="003379FE" w:rsidRDefault="00652D87" w:rsidP="00652D87">
      <w:pPr>
        <w:rPr>
          <w:b/>
          <w:sz w:val="24"/>
          <w:szCs w:val="24"/>
        </w:rPr>
      </w:pPr>
      <w:r w:rsidRPr="003379FE">
        <w:rPr>
          <w:b/>
          <w:sz w:val="24"/>
          <w:szCs w:val="24"/>
        </w:rPr>
        <w:t>MATERIALS:</w:t>
      </w:r>
    </w:p>
    <w:p w:rsid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Lesson 4</w:t>
      </w:r>
      <w:r w:rsidR="00B6756C">
        <w:rPr>
          <w:sz w:val="24"/>
          <w:szCs w:val="24"/>
        </w:rPr>
        <w:t xml:space="preserve"> </w:t>
      </w:r>
      <w:r w:rsidRPr="00652D87">
        <w:rPr>
          <w:sz w:val="24"/>
          <w:szCs w:val="24"/>
        </w:rPr>
        <w:t>- Sediment Depo</w:t>
      </w:r>
      <w:r w:rsidR="00B6756C">
        <w:rPr>
          <w:sz w:val="24"/>
          <w:szCs w:val="24"/>
        </w:rPr>
        <w:t>sition and River Structures PowerPoint</w:t>
      </w:r>
    </w:p>
    <w:p w:rsidR="003379FE" w:rsidRPr="00652D87" w:rsidRDefault="003379FE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Mas</w:t>
      </w:r>
      <w:r w:rsidR="00B6756C">
        <w:rPr>
          <w:sz w:val="24"/>
          <w:szCs w:val="24"/>
        </w:rPr>
        <w:t>s Wasting and Flash Floods PowerPoint</w:t>
      </w:r>
    </w:p>
    <w:p w:rsidR="00652D87" w:rsidRPr="00652D87" w:rsidRDefault="00B6756C" w:rsidP="00652D87">
      <w:pPr>
        <w:rPr>
          <w:sz w:val="24"/>
          <w:szCs w:val="24"/>
        </w:rPr>
      </w:pPr>
      <w:r>
        <w:rPr>
          <w:sz w:val="24"/>
          <w:szCs w:val="24"/>
        </w:rPr>
        <w:t>Stream Table PowerPoint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Stream Table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Sand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Reflection Journal Pages (printable handout</w:t>
      </w:r>
      <w:r w:rsidR="00B6756C">
        <w:rPr>
          <w:sz w:val="24"/>
          <w:szCs w:val="24"/>
        </w:rPr>
        <w:t>s</w:t>
      </w:r>
      <w:r w:rsidRPr="00652D87">
        <w:rPr>
          <w:sz w:val="24"/>
          <w:szCs w:val="24"/>
        </w:rPr>
        <w:t>)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Vocabulary Notes (printable handout</w:t>
      </w:r>
      <w:r w:rsidR="00B6756C">
        <w:rPr>
          <w:sz w:val="24"/>
          <w:szCs w:val="24"/>
        </w:rPr>
        <w:t>s</w:t>
      </w:r>
      <w:r w:rsidRPr="00652D87">
        <w:rPr>
          <w:sz w:val="24"/>
          <w:szCs w:val="24"/>
        </w:rPr>
        <w:t>)</w:t>
      </w:r>
    </w:p>
    <w:p w:rsidR="00652D87" w:rsidRPr="00B6756C" w:rsidRDefault="00652D87" w:rsidP="00652D87">
      <w:pPr>
        <w:rPr>
          <w:b/>
          <w:sz w:val="24"/>
          <w:szCs w:val="24"/>
        </w:rPr>
      </w:pPr>
      <w:r w:rsidRPr="00B6756C">
        <w:rPr>
          <w:b/>
          <w:sz w:val="24"/>
          <w:szCs w:val="24"/>
        </w:rPr>
        <w:lastRenderedPageBreak/>
        <w:t>PROCEDURE: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1. Review Essential Question and introduce Guiding Question.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2. Hand out first Reflection Journal page and have stu</w:t>
      </w:r>
      <w:r w:rsidR="00B6756C">
        <w:rPr>
          <w:sz w:val="24"/>
          <w:szCs w:val="24"/>
        </w:rPr>
        <w:t xml:space="preserve">dents take a minute to consider </w:t>
      </w:r>
      <w:r w:rsidRPr="00652D87">
        <w:rPr>
          <w:sz w:val="24"/>
          <w:szCs w:val="24"/>
        </w:rPr>
        <w:t>and respond to the questions then discuss responses and questions generated.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3. Hand</w:t>
      </w:r>
      <w:r w:rsidR="00B6756C">
        <w:rPr>
          <w:sz w:val="24"/>
          <w:szCs w:val="24"/>
        </w:rPr>
        <w:t xml:space="preserve"> </w:t>
      </w:r>
      <w:r w:rsidRPr="00652D87">
        <w:rPr>
          <w:sz w:val="24"/>
          <w:szCs w:val="24"/>
        </w:rPr>
        <w:t>out and go over the Vocabulary Notes. Stud</w:t>
      </w:r>
      <w:r w:rsidR="00B6756C">
        <w:rPr>
          <w:sz w:val="24"/>
          <w:szCs w:val="24"/>
        </w:rPr>
        <w:t xml:space="preserve">ents will define the vocabulary </w:t>
      </w:r>
      <w:r w:rsidRPr="00652D87">
        <w:rPr>
          <w:sz w:val="24"/>
          <w:szCs w:val="24"/>
        </w:rPr>
        <w:t>words as they watch the PowerPoint Lesson.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4. Present PowerPoint Lesson</w:t>
      </w:r>
      <w:r w:rsidR="00B6756C">
        <w:rPr>
          <w:sz w:val="24"/>
          <w:szCs w:val="24"/>
        </w:rPr>
        <w:t>s.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5. Run Demonstration on Stream Table of a low-gradient mature river</w:t>
      </w:r>
      <w:r w:rsidR="00B6756C">
        <w:rPr>
          <w:sz w:val="24"/>
          <w:szCs w:val="24"/>
        </w:rPr>
        <w:t>.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>6. Run Demonstration of Mass Wasting and Flash Floods</w:t>
      </w:r>
      <w:r w:rsidR="00B6756C">
        <w:rPr>
          <w:sz w:val="24"/>
          <w:szCs w:val="24"/>
        </w:rPr>
        <w:t>.</w:t>
      </w:r>
    </w:p>
    <w:p w:rsid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 xml:space="preserve">7. Show features such as the </w:t>
      </w:r>
      <w:proofErr w:type="spellStart"/>
      <w:r w:rsidRPr="00652D87">
        <w:rPr>
          <w:sz w:val="24"/>
          <w:szCs w:val="24"/>
        </w:rPr>
        <w:t>thalweg</w:t>
      </w:r>
      <w:proofErr w:type="spellEnd"/>
      <w:r w:rsidRPr="00652D87">
        <w:rPr>
          <w:sz w:val="24"/>
          <w:szCs w:val="24"/>
        </w:rPr>
        <w:t>, meanders, cut-banks, point-bars, and braiding.</w:t>
      </w:r>
    </w:p>
    <w:p w:rsidR="004B46D8" w:rsidRPr="00652D87" w:rsidRDefault="004B46D8" w:rsidP="00652D87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75FF1">
        <w:rPr>
          <w:sz w:val="24"/>
          <w:szCs w:val="24"/>
        </w:rPr>
        <w:t>Hand out second</w:t>
      </w:r>
      <w:r w:rsidR="00A75FF1" w:rsidRPr="00652D87">
        <w:rPr>
          <w:sz w:val="24"/>
          <w:szCs w:val="24"/>
        </w:rPr>
        <w:t xml:space="preserve"> Reflection Journal page and have stu</w:t>
      </w:r>
      <w:r w:rsidR="00A75FF1">
        <w:rPr>
          <w:sz w:val="24"/>
          <w:szCs w:val="24"/>
        </w:rPr>
        <w:t xml:space="preserve">dents take a minute to consider </w:t>
      </w:r>
      <w:r w:rsidR="00A75FF1" w:rsidRPr="00652D87">
        <w:rPr>
          <w:sz w:val="24"/>
          <w:szCs w:val="24"/>
        </w:rPr>
        <w:t>and respond to the questions then discuss responses and questions generated.</w:t>
      </w:r>
    </w:p>
    <w:p w:rsidR="00B6756C" w:rsidRDefault="00B6756C" w:rsidP="00652D87">
      <w:pPr>
        <w:rPr>
          <w:sz w:val="24"/>
          <w:szCs w:val="24"/>
        </w:rPr>
      </w:pPr>
    </w:p>
    <w:p w:rsidR="00652D87" w:rsidRPr="00B6756C" w:rsidRDefault="00652D87" w:rsidP="00652D87">
      <w:pPr>
        <w:rPr>
          <w:b/>
          <w:sz w:val="24"/>
          <w:szCs w:val="24"/>
        </w:rPr>
      </w:pPr>
      <w:r w:rsidRPr="00B6756C">
        <w:rPr>
          <w:b/>
          <w:sz w:val="24"/>
          <w:szCs w:val="24"/>
        </w:rPr>
        <w:t>WASHINGTON STATE STANDARDS:</w:t>
      </w:r>
    </w:p>
    <w:p w:rsidR="00652D87" w:rsidRPr="00B120B9" w:rsidRDefault="00652D87" w:rsidP="00652D87">
      <w:pPr>
        <w:rPr>
          <w:b/>
          <w:sz w:val="24"/>
          <w:szCs w:val="24"/>
        </w:rPr>
      </w:pPr>
      <w:r w:rsidRPr="00B120B9">
        <w:rPr>
          <w:b/>
          <w:sz w:val="24"/>
          <w:szCs w:val="24"/>
        </w:rPr>
        <w:t>SCIENCE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 xml:space="preserve">1. </w:t>
      </w:r>
      <w:r w:rsidRPr="00B120B9">
        <w:rPr>
          <w:b/>
          <w:sz w:val="24"/>
          <w:szCs w:val="24"/>
        </w:rPr>
        <w:t>EALR4: 6-8 ES3A</w:t>
      </w:r>
      <w:r w:rsidR="00B120B9">
        <w:rPr>
          <w:sz w:val="24"/>
          <w:szCs w:val="24"/>
        </w:rPr>
        <w:t>:</w:t>
      </w:r>
      <w:r w:rsidRPr="00652D87">
        <w:rPr>
          <w:sz w:val="24"/>
          <w:szCs w:val="24"/>
        </w:rPr>
        <w:t xml:space="preserve"> Our understanding of Earth his</w:t>
      </w:r>
      <w:r w:rsidR="00B120B9">
        <w:rPr>
          <w:sz w:val="24"/>
          <w:szCs w:val="24"/>
        </w:rPr>
        <w:t xml:space="preserve">tory is based on the assumption </w:t>
      </w:r>
      <w:r w:rsidRPr="00652D87">
        <w:rPr>
          <w:sz w:val="24"/>
          <w:szCs w:val="24"/>
        </w:rPr>
        <w:t>that processes we see today are similar to those that occurred in the past.</w:t>
      </w:r>
    </w:p>
    <w:p w:rsidR="00652D87" w:rsidRPr="00B120B9" w:rsidRDefault="00652D87" w:rsidP="00652D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20B9">
        <w:rPr>
          <w:sz w:val="24"/>
          <w:szCs w:val="24"/>
        </w:rPr>
        <w:t>Describe Earth processes that we can observe and measure today (e.g., rate</w:t>
      </w:r>
      <w:r w:rsidR="00B120B9">
        <w:rPr>
          <w:sz w:val="24"/>
          <w:szCs w:val="24"/>
        </w:rPr>
        <w:t xml:space="preserve"> </w:t>
      </w:r>
      <w:r w:rsidRPr="00B120B9">
        <w:rPr>
          <w:sz w:val="24"/>
          <w:szCs w:val="24"/>
        </w:rPr>
        <w:t>of sedimentation, movement of crustal plates</w:t>
      </w:r>
      <w:r w:rsidR="00B120B9" w:rsidRPr="00B120B9">
        <w:rPr>
          <w:sz w:val="24"/>
          <w:szCs w:val="24"/>
        </w:rPr>
        <w:t xml:space="preserve">, and changes in composition of </w:t>
      </w:r>
      <w:r w:rsidRPr="00B120B9">
        <w:rPr>
          <w:sz w:val="24"/>
          <w:szCs w:val="24"/>
        </w:rPr>
        <w:t>the atmosphere) that provide clues to Earth’s past.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 xml:space="preserve">2. </w:t>
      </w:r>
      <w:r w:rsidRPr="00B120B9">
        <w:rPr>
          <w:b/>
          <w:sz w:val="24"/>
          <w:szCs w:val="24"/>
        </w:rPr>
        <w:t>EALR 4: 6-8 ES2G</w:t>
      </w:r>
      <w:r w:rsidR="00B120B9">
        <w:rPr>
          <w:sz w:val="24"/>
          <w:szCs w:val="24"/>
        </w:rPr>
        <w:t>:</w:t>
      </w:r>
      <w:r w:rsidRPr="00652D87">
        <w:rPr>
          <w:sz w:val="24"/>
          <w:szCs w:val="24"/>
        </w:rPr>
        <w:t xml:space="preserve"> Landforms are created by process</w:t>
      </w:r>
      <w:r w:rsidR="00B120B9">
        <w:rPr>
          <w:sz w:val="24"/>
          <w:szCs w:val="24"/>
        </w:rPr>
        <w:t xml:space="preserve">es that build up structures and </w:t>
      </w:r>
      <w:r w:rsidRPr="00652D87">
        <w:rPr>
          <w:sz w:val="24"/>
          <w:szCs w:val="24"/>
        </w:rPr>
        <w:t>processes that break down and carry away mat</w:t>
      </w:r>
      <w:r w:rsidR="00B120B9">
        <w:rPr>
          <w:sz w:val="24"/>
          <w:szCs w:val="24"/>
        </w:rPr>
        <w:t xml:space="preserve">erial through erosion and </w:t>
      </w:r>
      <w:r w:rsidRPr="00652D87">
        <w:rPr>
          <w:sz w:val="24"/>
          <w:szCs w:val="24"/>
        </w:rPr>
        <w:t>weathering.</w:t>
      </w:r>
    </w:p>
    <w:p w:rsidR="00652D87" w:rsidRPr="00B120B9" w:rsidRDefault="00652D87" w:rsidP="00B120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20B9">
        <w:rPr>
          <w:sz w:val="24"/>
          <w:szCs w:val="24"/>
        </w:rPr>
        <w:t>Explain how a given landform has been sh</w:t>
      </w:r>
      <w:r w:rsidR="00B120B9" w:rsidRPr="00B120B9">
        <w:rPr>
          <w:sz w:val="24"/>
          <w:szCs w:val="24"/>
        </w:rPr>
        <w:t xml:space="preserve">aped by processes that build up </w:t>
      </w:r>
      <w:r w:rsidRPr="00B120B9">
        <w:rPr>
          <w:sz w:val="24"/>
          <w:szCs w:val="24"/>
        </w:rPr>
        <w:t>structures and by processes that break down and carry away material.</w:t>
      </w:r>
    </w:p>
    <w:p w:rsidR="00652D87" w:rsidRPr="00B120B9" w:rsidRDefault="00652D87" w:rsidP="00652D87">
      <w:pPr>
        <w:rPr>
          <w:b/>
          <w:sz w:val="24"/>
          <w:szCs w:val="24"/>
        </w:rPr>
      </w:pPr>
      <w:r w:rsidRPr="00B120B9">
        <w:rPr>
          <w:b/>
          <w:sz w:val="24"/>
          <w:szCs w:val="24"/>
        </w:rPr>
        <w:t>READING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 xml:space="preserve">1. </w:t>
      </w:r>
      <w:r w:rsidRPr="00B120B9">
        <w:rPr>
          <w:b/>
          <w:sz w:val="24"/>
          <w:szCs w:val="24"/>
        </w:rPr>
        <w:t>EALR 1</w:t>
      </w:r>
      <w:r w:rsidRPr="00652D87">
        <w:rPr>
          <w:sz w:val="24"/>
          <w:szCs w:val="24"/>
        </w:rPr>
        <w:t>: The student understands and uses different skills and strategies to read.</w:t>
      </w:r>
    </w:p>
    <w:p w:rsidR="00652D87" w:rsidRPr="00B120B9" w:rsidRDefault="00652D87" w:rsidP="00652D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20B9">
        <w:rPr>
          <w:sz w:val="24"/>
          <w:szCs w:val="24"/>
        </w:rPr>
        <w:t>Component 1.2 Use vocabulary (word meaning) strategies to comprehend</w:t>
      </w:r>
      <w:r w:rsidR="00B120B9">
        <w:rPr>
          <w:sz w:val="24"/>
          <w:szCs w:val="24"/>
        </w:rPr>
        <w:t xml:space="preserve"> </w:t>
      </w:r>
      <w:r w:rsidRPr="00B120B9">
        <w:rPr>
          <w:sz w:val="24"/>
          <w:szCs w:val="24"/>
        </w:rPr>
        <w:t>text.</w:t>
      </w:r>
    </w:p>
    <w:p w:rsidR="00652D87" w:rsidRPr="00B120B9" w:rsidRDefault="00652D87" w:rsidP="00652D87">
      <w:pPr>
        <w:rPr>
          <w:b/>
          <w:sz w:val="24"/>
          <w:szCs w:val="24"/>
        </w:rPr>
      </w:pPr>
      <w:r w:rsidRPr="00B120B9">
        <w:rPr>
          <w:b/>
          <w:sz w:val="24"/>
          <w:szCs w:val="24"/>
        </w:rPr>
        <w:t>SOCIAL STUDIES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 xml:space="preserve">1. </w:t>
      </w:r>
      <w:r w:rsidRPr="00B120B9">
        <w:rPr>
          <w:b/>
          <w:sz w:val="24"/>
          <w:szCs w:val="24"/>
        </w:rPr>
        <w:t>EALR 5</w:t>
      </w:r>
      <w:r w:rsidRPr="00652D87">
        <w:rPr>
          <w:sz w:val="24"/>
          <w:szCs w:val="24"/>
        </w:rPr>
        <w:t>: The student understands and applies reason</w:t>
      </w:r>
      <w:r w:rsidR="00B120B9">
        <w:rPr>
          <w:sz w:val="24"/>
          <w:szCs w:val="24"/>
        </w:rPr>
        <w:t xml:space="preserve">ing skills to conduct research, </w:t>
      </w:r>
      <w:r w:rsidRPr="00652D87">
        <w:rPr>
          <w:sz w:val="24"/>
          <w:szCs w:val="24"/>
        </w:rPr>
        <w:t>deliberate, form, and evaluate positions through the processes of reading, writing,</w:t>
      </w:r>
      <w:r w:rsidR="00B120B9">
        <w:rPr>
          <w:sz w:val="24"/>
          <w:szCs w:val="24"/>
        </w:rPr>
        <w:t xml:space="preserve"> </w:t>
      </w:r>
      <w:r w:rsidRPr="00652D87">
        <w:rPr>
          <w:sz w:val="24"/>
          <w:szCs w:val="24"/>
        </w:rPr>
        <w:t>and communicating.</w:t>
      </w:r>
    </w:p>
    <w:p w:rsidR="00652D87" w:rsidRPr="00B120B9" w:rsidRDefault="00652D87" w:rsidP="00B120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20B9">
        <w:rPr>
          <w:sz w:val="24"/>
          <w:szCs w:val="24"/>
        </w:rPr>
        <w:lastRenderedPageBreak/>
        <w:t>Component 5.2: Use</w:t>
      </w:r>
      <w:bookmarkStart w:id="0" w:name="_GoBack"/>
      <w:bookmarkEnd w:id="0"/>
      <w:r w:rsidRPr="00B120B9">
        <w:rPr>
          <w:sz w:val="24"/>
          <w:szCs w:val="24"/>
        </w:rPr>
        <w:t>s inquiry-based research.</w:t>
      </w:r>
    </w:p>
    <w:p w:rsidR="00652D87" w:rsidRPr="00B120B9" w:rsidRDefault="00652D87" w:rsidP="00652D87">
      <w:pPr>
        <w:rPr>
          <w:b/>
          <w:sz w:val="24"/>
          <w:szCs w:val="24"/>
        </w:rPr>
      </w:pPr>
      <w:r w:rsidRPr="00B120B9">
        <w:rPr>
          <w:b/>
          <w:sz w:val="24"/>
          <w:szCs w:val="24"/>
        </w:rPr>
        <w:t>WRITING</w:t>
      </w:r>
    </w:p>
    <w:p w:rsidR="00652D87" w:rsidRPr="00652D87" w:rsidRDefault="00652D87" w:rsidP="00652D87">
      <w:pPr>
        <w:rPr>
          <w:sz w:val="24"/>
          <w:szCs w:val="24"/>
        </w:rPr>
      </w:pPr>
      <w:r w:rsidRPr="00652D87">
        <w:rPr>
          <w:sz w:val="24"/>
          <w:szCs w:val="24"/>
        </w:rPr>
        <w:t xml:space="preserve">1. </w:t>
      </w:r>
      <w:r w:rsidRPr="00B120B9">
        <w:rPr>
          <w:b/>
          <w:sz w:val="24"/>
          <w:szCs w:val="24"/>
        </w:rPr>
        <w:t>EALR 2</w:t>
      </w:r>
      <w:r w:rsidRPr="00652D87">
        <w:rPr>
          <w:sz w:val="24"/>
          <w:szCs w:val="24"/>
        </w:rPr>
        <w:t>: The student writes in a variety of fo</w:t>
      </w:r>
      <w:r w:rsidR="00B120B9">
        <w:rPr>
          <w:sz w:val="24"/>
          <w:szCs w:val="24"/>
        </w:rPr>
        <w:t xml:space="preserve">rms for different audiences and </w:t>
      </w:r>
      <w:r w:rsidRPr="00652D87">
        <w:rPr>
          <w:sz w:val="24"/>
          <w:szCs w:val="24"/>
        </w:rPr>
        <w:t>purposes.</w:t>
      </w:r>
    </w:p>
    <w:p w:rsidR="00EF56D3" w:rsidRPr="00B120B9" w:rsidRDefault="00652D87" w:rsidP="00B120B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120B9">
        <w:rPr>
          <w:sz w:val="24"/>
          <w:szCs w:val="24"/>
        </w:rPr>
        <w:t>Component 2.1: Adapts writing for a variety of audiences.</w:t>
      </w:r>
    </w:p>
    <w:sectPr w:rsidR="00EF56D3" w:rsidRPr="00B12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824"/>
    <w:multiLevelType w:val="hybridMultilevel"/>
    <w:tmpl w:val="7DFA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1FC"/>
    <w:multiLevelType w:val="hybridMultilevel"/>
    <w:tmpl w:val="9D0AF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BB5"/>
    <w:multiLevelType w:val="hybridMultilevel"/>
    <w:tmpl w:val="C7C69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0185E"/>
    <w:multiLevelType w:val="hybridMultilevel"/>
    <w:tmpl w:val="B36231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1CE"/>
    <w:multiLevelType w:val="hybridMultilevel"/>
    <w:tmpl w:val="477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488"/>
    <w:multiLevelType w:val="hybridMultilevel"/>
    <w:tmpl w:val="632C07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BE91940"/>
    <w:multiLevelType w:val="hybridMultilevel"/>
    <w:tmpl w:val="FCD4F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167"/>
    <w:multiLevelType w:val="hybridMultilevel"/>
    <w:tmpl w:val="4BCE7E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4E0509E"/>
    <w:multiLevelType w:val="hybridMultilevel"/>
    <w:tmpl w:val="6CA2E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85"/>
    <w:rsid w:val="00157B10"/>
    <w:rsid w:val="001F3EEB"/>
    <w:rsid w:val="003055A7"/>
    <w:rsid w:val="003379FE"/>
    <w:rsid w:val="003A074F"/>
    <w:rsid w:val="003A31EA"/>
    <w:rsid w:val="003C4525"/>
    <w:rsid w:val="003D7AC4"/>
    <w:rsid w:val="00437680"/>
    <w:rsid w:val="004A3E7D"/>
    <w:rsid w:val="004B46D8"/>
    <w:rsid w:val="005E45E3"/>
    <w:rsid w:val="005E56A9"/>
    <w:rsid w:val="005F6E36"/>
    <w:rsid w:val="006010A5"/>
    <w:rsid w:val="006327D7"/>
    <w:rsid w:val="00652D87"/>
    <w:rsid w:val="006C0867"/>
    <w:rsid w:val="006F29DB"/>
    <w:rsid w:val="009D6176"/>
    <w:rsid w:val="009E03E6"/>
    <w:rsid w:val="009F218A"/>
    <w:rsid w:val="00A75FF1"/>
    <w:rsid w:val="00AC7FFB"/>
    <w:rsid w:val="00B120B9"/>
    <w:rsid w:val="00B6756C"/>
    <w:rsid w:val="00B77B67"/>
    <w:rsid w:val="00CE6A85"/>
    <w:rsid w:val="00EF56D3"/>
    <w:rsid w:val="00F109CA"/>
    <w:rsid w:val="00F2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CD51"/>
  <w15:chartTrackingRefBased/>
  <w15:docId w15:val="{DE2CB6E9-3396-4978-8DD9-3DBC9411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Ferraro, Matthew</dc:creator>
  <cp:keywords/>
  <dc:description/>
  <cp:lastModifiedBy>Ferraro, Matthew</cp:lastModifiedBy>
  <cp:revision>4</cp:revision>
  <dcterms:created xsi:type="dcterms:W3CDTF">2020-01-06T19:13:00Z</dcterms:created>
  <dcterms:modified xsi:type="dcterms:W3CDTF">2020-01-06T20:16:00Z</dcterms:modified>
</cp:coreProperties>
</file>